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淮安市2024年度考试录用公务员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3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156"/>
        <w:gridCol w:w="3457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市纪委监委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83606933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市法院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83579711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市检察院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83189876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市委党校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86289039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市档案馆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83943190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民盟淮安市委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3605317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市公安局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81330074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市民政局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0517-83760005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市司法局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83680215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市财政局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83168215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人社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83666411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市自然资源局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89000620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市农业农村局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80821628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市生态环境局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83663901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市外办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0517-83750035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市统计局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83605422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17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市医保局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83909101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18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周恩来纪念地管理局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0517-85940382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19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清江浦区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清江浦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区委组织部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83515073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20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淮安市淮安区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淮安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区委组织部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85913602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21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淮安市淮阴区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淮阴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区委组织部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84997867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84997780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22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淮安市洪泽区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洪泽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区委组织部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87211370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23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涟水县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涟水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县委组织部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82380936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24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盱眙县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盱眙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县委组织部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88288415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25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金湖县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金湖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  <w:t>县委组织部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86800335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26</w:t>
            </w:r>
          </w:p>
        </w:tc>
        <w:tc>
          <w:tcPr>
            <w:tcW w:w="12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淮安经济技术开发区</w:t>
            </w:r>
          </w:p>
        </w:tc>
        <w:tc>
          <w:tcPr>
            <w:tcW w:w="1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highlight w:val="none"/>
                <w:lang w:val="en-US" w:eastAsia="zh-CN" w:bidi="ar-SA"/>
              </w:rPr>
              <w:t>淮安经济技术开发区党群工作部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0517-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</w:rPr>
              <w:t>83716129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35B7DDD"/>
    <w:rsid w:val="0366724F"/>
    <w:rsid w:val="06F5748D"/>
    <w:rsid w:val="177656A2"/>
    <w:rsid w:val="1BC12C9C"/>
    <w:rsid w:val="1CFE7583"/>
    <w:rsid w:val="1D137488"/>
    <w:rsid w:val="272102F1"/>
    <w:rsid w:val="2E5D31BD"/>
    <w:rsid w:val="2FB87FA9"/>
    <w:rsid w:val="3D7A6B5E"/>
    <w:rsid w:val="4A071EE3"/>
    <w:rsid w:val="4F9B5BF9"/>
    <w:rsid w:val="55384DFD"/>
    <w:rsid w:val="5BEC2113"/>
    <w:rsid w:val="5CCB4542"/>
    <w:rsid w:val="5D422D09"/>
    <w:rsid w:val="60FA3876"/>
    <w:rsid w:val="62625A42"/>
    <w:rsid w:val="693272C0"/>
    <w:rsid w:val="75155799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3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2023-11-01T12:31:31Z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E85961E2EF154BD99A7DFC23EB489047_13</vt:lpwstr>
  </property>
</Properties>
</file>